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78" w:rsidRPr="00813F60" w:rsidRDefault="00F20978" w:rsidP="00F20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Исполнительного комитета  </w:t>
      </w:r>
      <w:r>
        <w:rPr>
          <w:rFonts w:ascii="Times New Roman" w:hAnsi="Times New Roman" w:cs="Times New Roman"/>
          <w:sz w:val="24"/>
          <w:szCs w:val="24"/>
        </w:rPr>
        <w:t>Тюлячинского муниципального района,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пп.15 п.2 ст.39.6, </w:t>
      </w:r>
      <w:r w:rsidRPr="001D66DF">
        <w:rPr>
          <w:rFonts w:ascii="Times New Roman" w:hAnsi="Times New Roman" w:cs="Times New Roman"/>
          <w:sz w:val="24"/>
          <w:szCs w:val="24"/>
        </w:rPr>
        <w:t>ст. 39.18 ЗК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 xml:space="preserve">, сообщает о возможности предоставления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сроком на 20 лет,  из категории земель населенных пунктов,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E42CA7">
        <w:rPr>
          <w:rFonts w:ascii="Times New Roman" w:hAnsi="Times New Roman" w:cs="Times New Roman"/>
          <w:sz w:val="24"/>
          <w:szCs w:val="24"/>
        </w:rPr>
        <w:t>030101:426</w:t>
      </w:r>
      <w:r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E42CA7">
        <w:rPr>
          <w:rFonts w:ascii="Times New Roman" w:hAnsi="Times New Roman" w:cs="Times New Roman"/>
          <w:sz w:val="24"/>
          <w:szCs w:val="24"/>
        </w:rPr>
        <w:t>1594</w:t>
      </w:r>
      <w:r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1D66DF">
        <w:rPr>
          <w:rFonts w:ascii="Times New Roman" w:hAnsi="Times New Roman" w:cs="Times New Roman"/>
          <w:sz w:val="24"/>
          <w:szCs w:val="24"/>
        </w:rPr>
        <w:t xml:space="preserve"> РТ,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42CA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42CA7">
        <w:rPr>
          <w:rFonts w:ascii="Times New Roman" w:hAnsi="Times New Roman" w:cs="Times New Roman"/>
          <w:sz w:val="24"/>
          <w:szCs w:val="24"/>
        </w:rPr>
        <w:t>аландыш</w:t>
      </w:r>
      <w:proofErr w:type="spellEnd"/>
      <w:r w:rsidR="00E42CA7">
        <w:rPr>
          <w:rFonts w:ascii="Times New Roman" w:hAnsi="Times New Roman" w:cs="Times New Roman"/>
          <w:sz w:val="24"/>
          <w:szCs w:val="24"/>
        </w:rPr>
        <w:t>, ул.Молодежная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>с разрешенным видом использования –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Pr="001D66DF">
        <w:rPr>
          <w:rFonts w:ascii="Times New Roman" w:hAnsi="Times New Roman" w:cs="Times New Roman"/>
          <w:sz w:val="24"/>
          <w:szCs w:val="24"/>
        </w:rPr>
        <w:t xml:space="preserve">. </w:t>
      </w:r>
      <w:r w:rsidRPr="00813F60"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813F60">
        <w:rPr>
          <w:rFonts w:ascii="Times New Roman" w:hAnsi="Times New Roman"/>
          <w:sz w:val="24"/>
          <w:szCs w:val="24"/>
        </w:rPr>
        <w:t xml:space="preserve">аявление </w:t>
      </w:r>
      <w:r>
        <w:rPr>
          <w:rFonts w:ascii="Times New Roman" w:hAnsi="Times New Roman"/>
          <w:sz w:val="24"/>
          <w:szCs w:val="24"/>
        </w:rPr>
        <w:t>подается</w:t>
      </w:r>
      <w:r w:rsidRPr="00813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лично </w:t>
      </w:r>
      <w:r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>
        <w:rPr>
          <w:rFonts w:ascii="Times New Roman" w:hAnsi="Times New Roman"/>
          <w:sz w:val="24"/>
          <w:szCs w:val="24"/>
        </w:rPr>
        <w:t>носителе</w:t>
      </w:r>
      <w:r w:rsidRPr="00813F60">
        <w:rPr>
          <w:rFonts w:ascii="Times New Roman" w:hAnsi="Times New Roman"/>
          <w:sz w:val="24"/>
          <w:szCs w:val="24"/>
        </w:rPr>
        <w:t xml:space="preserve">, </w:t>
      </w:r>
      <w:r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</w:t>
      </w:r>
      <w:proofErr w:type="gramStart"/>
      <w:r w:rsidRPr="00813F6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13F60">
        <w:rPr>
          <w:rFonts w:ascii="Times New Roman" w:hAnsi="Times New Roman" w:cs="Times New Roman"/>
          <w:sz w:val="24"/>
          <w:szCs w:val="24"/>
        </w:rPr>
        <w:t xml:space="preserve">юлячи, ул.Ленина, д.46, </w:t>
      </w:r>
      <w:r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A05BBC" w:rsidRDefault="00A05BBC"/>
    <w:sectPr w:rsidR="00A05BBC" w:rsidSect="00B7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978"/>
    <w:rsid w:val="00A05BBC"/>
    <w:rsid w:val="00A24453"/>
    <w:rsid w:val="00B73586"/>
    <w:rsid w:val="00E42CA7"/>
    <w:rsid w:val="00F2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2017-04-28T10:55:00Z</cp:lastPrinted>
  <dcterms:created xsi:type="dcterms:W3CDTF">2017-04-26T12:15:00Z</dcterms:created>
  <dcterms:modified xsi:type="dcterms:W3CDTF">2017-04-28T11:12:00Z</dcterms:modified>
</cp:coreProperties>
</file>